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0C14" w:rsidTr="008F333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C14" w:rsidRDefault="00D10C14" w:rsidP="008F333B">
            <w:pPr>
              <w:tabs>
                <w:tab w:val="left" w:pos="22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Realizacja obowiązku informacyjnego w związku z organizacją konkursów</w:t>
            </w:r>
          </w:p>
        </w:tc>
      </w:tr>
    </w:tbl>
    <w:p w:rsidR="00D10C14" w:rsidRDefault="00D10C14" w:rsidP="00D10C14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C14" w:rsidRDefault="00D10C14" w:rsidP="00D10C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D10C14" w:rsidRPr="00BC5E3E" w:rsidRDefault="00D10C14" w:rsidP="00D10C1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sz w:val="23"/>
          <w:szCs w:val="23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C5E3E">
        <w:rPr>
          <w:rFonts w:ascii="Times New Roman" w:eastAsia="Times New Roman" w:hAnsi="Times New Roman" w:cs="Times New Roman"/>
          <w:sz w:val="23"/>
          <w:szCs w:val="23"/>
        </w:rPr>
        <w:t>Dz.U.UE.L</w:t>
      </w:r>
      <w:proofErr w:type="spellEnd"/>
      <w:r w:rsidRPr="00BC5E3E">
        <w:rPr>
          <w:rFonts w:ascii="Times New Roman" w:eastAsia="Times New Roman" w:hAnsi="Times New Roman" w:cs="Times New Roman"/>
          <w:sz w:val="23"/>
          <w:szCs w:val="23"/>
        </w:rPr>
        <w:t>. z 2016r. Nr 119, s.1 ze zm.) - dalej: „RODO” informuję, że:</w:t>
      </w:r>
    </w:p>
    <w:p w:rsidR="00D10C14" w:rsidRPr="00BC5E3E" w:rsidRDefault="00D10C14" w:rsidP="00BC5E3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BC5E3E">
        <w:rPr>
          <w:color w:val="000000"/>
          <w:sz w:val="23"/>
          <w:szCs w:val="23"/>
        </w:rPr>
        <w:t>Administratorem Państwa danych osobowych jest </w:t>
      </w:r>
      <w:r w:rsidRPr="00BC5E3E">
        <w:rPr>
          <w:b/>
          <w:bCs/>
          <w:color w:val="000000"/>
          <w:sz w:val="23"/>
          <w:szCs w:val="23"/>
        </w:rPr>
        <w:t>Przedszkole Samorządowe  „Pod Kasztankiem w Laskowicach ul. Mickiewicz 3A,86-130 Laskowice, mail: </w:t>
      </w:r>
      <w:hyperlink r:id="rId5" w:tgtFrame="_blank" w:history="1">
        <w:r w:rsidRPr="00BC5E3E">
          <w:rPr>
            <w:rStyle w:val="Hipercze"/>
            <w:color w:val="1155CC"/>
            <w:sz w:val="23"/>
            <w:szCs w:val="23"/>
          </w:rPr>
          <w:t>sekretariat@pslaskowice.pl</w:t>
        </w:r>
      </w:hyperlink>
      <w:r w:rsidRPr="00BC5E3E">
        <w:rPr>
          <w:color w:val="222222"/>
          <w:sz w:val="23"/>
          <w:szCs w:val="23"/>
        </w:rPr>
        <w:t> </w:t>
      </w:r>
      <w:r w:rsidRPr="00BC5E3E">
        <w:rPr>
          <w:b/>
          <w:bCs/>
          <w:color w:val="FF0000"/>
          <w:sz w:val="23"/>
          <w:szCs w:val="23"/>
        </w:rPr>
        <w:t>, </w:t>
      </w:r>
      <w:r w:rsidRPr="00BC5E3E">
        <w:rPr>
          <w:b/>
          <w:bCs/>
          <w:color w:val="000000"/>
          <w:sz w:val="23"/>
          <w:szCs w:val="23"/>
        </w:rPr>
        <w:t>telefon: 52 331 81 52.</w:t>
      </w:r>
    </w:p>
    <w:p w:rsidR="00D10C14" w:rsidRPr="00BC5E3E" w:rsidRDefault="00D10C14" w:rsidP="00D10C1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3"/>
          <w:szCs w:val="23"/>
          <w:shd w:val="clear" w:color="auto" w:fill="FFFFFF"/>
        </w:rPr>
      </w:pPr>
      <w:r w:rsidRPr="00BC5E3E">
        <w:rPr>
          <w:color w:val="000000"/>
          <w:sz w:val="23"/>
          <w:szCs w:val="23"/>
          <w:shd w:val="clear" w:color="auto" w:fill="FFFFFF"/>
        </w:rPr>
        <w:t>Administrator wyznaczył Inspektora Ochrony Danych, z którym mogą się Państwo kontaktować we wszystkich sprawach dotyczących przetwarzania danych osobowych za pośrednictwem adresu e-mail: </w:t>
      </w:r>
      <w:hyperlink r:id="rId6" w:tgtFrame="_blank" w:history="1">
        <w:r w:rsidRPr="00BC5E3E">
          <w:rPr>
            <w:rStyle w:val="Hipercze"/>
            <w:color w:val="1155CC"/>
            <w:sz w:val="23"/>
            <w:szCs w:val="23"/>
            <w:shd w:val="clear" w:color="auto" w:fill="FFFFFF"/>
          </w:rPr>
          <w:t>inspektor@cbi24.pl</w:t>
        </w:r>
      </w:hyperlink>
      <w:r w:rsidRPr="00BC5E3E">
        <w:rPr>
          <w:color w:val="000000"/>
          <w:sz w:val="23"/>
          <w:szCs w:val="23"/>
          <w:shd w:val="clear" w:color="auto" w:fill="FFFFFF"/>
        </w:rPr>
        <w:t>  lub pisemnie na adres Administratora</w:t>
      </w:r>
    </w:p>
    <w:p w:rsidR="00D10C14" w:rsidRPr="00BC5E3E" w:rsidRDefault="00D10C14" w:rsidP="00D10C14">
      <w:pPr>
        <w:numPr>
          <w:ilvl w:val="1"/>
          <w:numId w:val="1"/>
        </w:numPr>
        <w:spacing w:before="120" w:after="120" w:line="240" w:lineRule="auto"/>
        <w:ind w:left="426" w:hanging="357"/>
        <w:jc w:val="both"/>
        <w:rPr>
          <w:rFonts w:ascii="Times New Roman" w:eastAsia="Times New Roman" w:hAnsi="Times New Roman" w:cs="Times New Roman"/>
          <w:color w:val="FF0000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Państwa dane osobowe będą przetwarzane </w:t>
      </w:r>
      <w:r w:rsidRPr="00BC5E3E">
        <w:rPr>
          <w:rFonts w:ascii="Times New Roman" w:hAnsi="Times New Roman" w:cs="Times New Roman"/>
          <w:b/>
          <w:sz w:val="23"/>
          <w:szCs w:val="23"/>
        </w:rPr>
        <w:t>w celu organizacji konkursu pt</w:t>
      </w:r>
      <w:r w:rsidRPr="00BC5E3E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0E0674">
        <w:rPr>
          <w:rFonts w:ascii="Times New Roman" w:hAnsi="Times New Roman" w:cs="Times New Roman"/>
          <w:bCs/>
          <w:color w:val="FF0000"/>
          <w:sz w:val="23"/>
          <w:szCs w:val="23"/>
        </w:rPr>
        <w:t>„Ozdoba bożonarodzeniowa”</w:t>
      </w:r>
      <w:r w:rsidRPr="00BC5E3E">
        <w:rPr>
          <w:rFonts w:ascii="Times New Roman" w:hAnsi="Times New Roman" w:cs="Times New Roman"/>
          <w:bCs/>
          <w:color w:val="FF0000"/>
          <w:sz w:val="23"/>
          <w:szCs w:val="23"/>
        </w:rPr>
        <w:t xml:space="preserve">. </w:t>
      </w:r>
    </w:p>
    <w:p w:rsidR="00D10C14" w:rsidRPr="00BC5E3E" w:rsidRDefault="00D10C14" w:rsidP="00D10C14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  <w:sz w:val="23"/>
          <w:szCs w:val="23"/>
        </w:rPr>
      </w:pPr>
      <w:r w:rsidRPr="00BC5E3E">
        <w:rPr>
          <w:rFonts w:ascii="Times New Roman" w:hAnsi="Times New Roman" w:cs="Times New Roman"/>
          <w:sz w:val="23"/>
          <w:szCs w:val="23"/>
        </w:rPr>
        <w:t xml:space="preserve">Podstawą prawną przetwarzania danych osobowych jest art. 6 ust. 1 lit. a RODO (tj. zgoda osoby, której dane dotyczą). </w:t>
      </w:r>
    </w:p>
    <w:p w:rsidR="00D10C14" w:rsidRPr="00BC5E3E" w:rsidRDefault="00D10C14" w:rsidP="00D10C14">
      <w:pPr>
        <w:numPr>
          <w:ilvl w:val="1"/>
          <w:numId w:val="1"/>
        </w:numPr>
        <w:spacing w:before="120" w:after="0" w:line="240" w:lineRule="auto"/>
        <w:ind w:left="340" w:hanging="35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sz w:val="23"/>
          <w:szCs w:val="23"/>
        </w:rPr>
        <w:t xml:space="preserve">Państwa dane osobowe będą przetwarzane wyłącznie przez okres niezbędny do realizacji celu przetwarzania tj. na czas organizacji, przebiegu oraz ogłoszenia wyników i promocji </w:t>
      </w:r>
      <w:r w:rsidR="000E067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konkursu pt. </w:t>
      </w:r>
      <w:r w:rsidR="000E0674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</w:rPr>
        <w:t>„</w:t>
      </w:r>
      <w:bookmarkStart w:id="0" w:name="_GoBack"/>
      <w:bookmarkEnd w:id="0"/>
      <w:r w:rsidR="000E0674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</w:rPr>
        <w:t>Ozdoba bożonarodzeniowa”</w:t>
      </w:r>
      <w:r w:rsidRPr="00BC5E3E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</w:rPr>
        <w:t>.</w:t>
      </w:r>
      <w:r w:rsidRPr="00BC5E3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</w:p>
    <w:p w:rsidR="00D10C14" w:rsidRPr="00BC5E3E" w:rsidRDefault="00D10C14" w:rsidP="00D10C14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color w:val="000000"/>
          <w:sz w:val="23"/>
          <w:szCs w:val="23"/>
        </w:rPr>
        <w:t>Państwa dane osobowe będą przetwarzane w sposób zautomatyzowany, lecz nie będą podlegały zautomatyzowanemu podejmowaniu decyzji, w tym profilowaniu.</w:t>
      </w:r>
    </w:p>
    <w:p w:rsidR="00D10C14" w:rsidRPr="00BC5E3E" w:rsidRDefault="00D10C14" w:rsidP="00D10C14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Państwa dane osobowe nie będą przekazywane poza Europejski Obszar Gospodarczy (obejmujący Unię Europejską, Norwegię, Liechtenstein i Islandię). </w:t>
      </w:r>
    </w:p>
    <w:p w:rsidR="00D10C14" w:rsidRPr="00BC5E3E" w:rsidRDefault="00D10C14" w:rsidP="00D10C14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color w:val="000000"/>
          <w:sz w:val="23"/>
          <w:szCs w:val="23"/>
        </w:rPr>
        <w:t>W związku z przetwarzaniem Państwa danych osobowych, przysługują Państwu następujące prawa:</w:t>
      </w:r>
    </w:p>
    <w:p w:rsidR="00D10C14" w:rsidRPr="00BC5E3E" w:rsidRDefault="00D10C14" w:rsidP="00D10C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sz w:val="23"/>
          <w:szCs w:val="23"/>
        </w:rPr>
        <w:t>prawo do cofnięcia zgody w dowolnym momencie bez wpływu na zgodność z prawem przetwarzania, którego dokonano na podstawie zgody przed jej cofnięciem;</w:t>
      </w:r>
    </w:p>
    <w:p w:rsidR="00D10C14" w:rsidRPr="00BC5E3E" w:rsidRDefault="00D10C14" w:rsidP="00D10C1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color w:val="000000"/>
          <w:sz w:val="23"/>
          <w:szCs w:val="23"/>
        </w:rPr>
        <w:t>prawo dostępu do swoich danych oraz otrzymania ich kopii;</w:t>
      </w:r>
    </w:p>
    <w:p w:rsidR="00D10C14" w:rsidRPr="00BC5E3E" w:rsidRDefault="00D10C14" w:rsidP="00D10C1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color w:val="000000"/>
          <w:sz w:val="23"/>
          <w:szCs w:val="23"/>
        </w:rPr>
        <w:t>prawo do sprostowania (poprawiania) swoich danych osobowych;</w:t>
      </w:r>
    </w:p>
    <w:p w:rsidR="00D10C14" w:rsidRPr="00BC5E3E" w:rsidRDefault="00D10C14" w:rsidP="00D10C1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C5E3E">
        <w:rPr>
          <w:rFonts w:ascii="Times New Roman" w:hAnsi="Times New Roman" w:cs="Times New Roman"/>
          <w:sz w:val="23"/>
          <w:szCs w:val="23"/>
        </w:rPr>
        <w:t>prawo żądania usunięcia swoich danych;</w:t>
      </w:r>
    </w:p>
    <w:p w:rsidR="00D10C14" w:rsidRPr="00BC5E3E" w:rsidRDefault="00D10C14" w:rsidP="00D10C1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color w:val="000000"/>
          <w:sz w:val="23"/>
          <w:szCs w:val="23"/>
        </w:rPr>
        <w:t>prawo do ograniczenia przetwarzania danych osobowych;</w:t>
      </w:r>
    </w:p>
    <w:p w:rsidR="00D10C14" w:rsidRPr="00BC5E3E" w:rsidRDefault="00D10C14" w:rsidP="00D10C1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C5E3E">
        <w:rPr>
          <w:rFonts w:ascii="Times New Roman" w:eastAsia="Times New Roman" w:hAnsi="Times New Roman" w:cs="Times New Roman"/>
          <w:sz w:val="23"/>
          <w:szCs w:val="23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:rsidR="00D10C14" w:rsidRPr="00BC5E3E" w:rsidRDefault="00D10C14" w:rsidP="00D10C14">
      <w:pPr>
        <w:numPr>
          <w:ilvl w:val="1"/>
          <w:numId w:val="1"/>
        </w:numPr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FF0000"/>
          <w:sz w:val="23"/>
          <w:szCs w:val="23"/>
        </w:rPr>
      </w:pPr>
      <w:r w:rsidRPr="00BC5E3E">
        <w:rPr>
          <w:rFonts w:ascii="Times New Roman" w:hAnsi="Times New Roman" w:cs="Times New Roman"/>
          <w:sz w:val="23"/>
          <w:szCs w:val="23"/>
        </w:rPr>
        <w:t xml:space="preserve">Podanie przez Państwa danych jest dobrowolne. </w:t>
      </w:r>
      <w:r w:rsidRPr="00BC5E3E">
        <w:rPr>
          <w:rFonts w:ascii="Times New Roman" w:eastAsia="Times New Roman" w:hAnsi="Times New Roman" w:cs="Times New Roman"/>
          <w:color w:val="000000"/>
          <w:sz w:val="23"/>
          <w:szCs w:val="23"/>
        </w:rPr>
        <w:t>Nieprzekazanie danych skutkować będzie brakiem realizacji celu, o którym mowa w pkt 3</w:t>
      </w:r>
    </w:p>
    <w:p w:rsidR="00D10C14" w:rsidRPr="00BC5E3E" w:rsidRDefault="00D10C14" w:rsidP="00D10C14">
      <w:pPr>
        <w:numPr>
          <w:ilvl w:val="1"/>
          <w:numId w:val="1"/>
        </w:numPr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FF0000"/>
          <w:sz w:val="23"/>
          <w:szCs w:val="23"/>
        </w:rPr>
      </w:pPr>
      <w:r w:rsidRPr="00BC5E3E">
        <w:rPr>
          <w:rFonts w:ascii="Times New Roman" w:hAnsi="Times New Roman" w:cs="Times New Roman"/>
          <w:color w:val="000000"/>
          <w:sz w:val="23"/>
          <w:szCs w:val="23"/>
        </w:rPr>
        <w:t xml:space="preserve">Państwa dane osobowe mogą zostać przekazane podmiotom zewnętrznym na podstawie umowy powierzenia przetwarzania danych osobowych, tj. dostawcy usług hostingu strony internetowej </w:t>
      </w:r>
      <w:r w:rsidRPr="00BC5E3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(</w:t>
      </w:r>
      <w:r w:rsidRPr="00BC5E3E">
        <w:rPr>
          <w:rFonts w:ascii="Times New Roman" w:hAnsi="Times New Roman" w:cs="Times New Roman"/>
          <w:color w:val="000000" w:themeColor="text1"/>
          <w:sz w:val="23"/>
          <w:szCs w:val="23"/>
        </w:rPr>
        <w:t>Strony z klasą, sp. Jawna, ul. Grudziądzka 6a lok.133, 80-414 Gdańsk),</w:t>
      </w:r>
      <w:r w:rsidRPr="00BC5E3E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BC5E3E">
        <w:rPr>
          <w:rFonts w:ascii="Times New Roman" w:hAnsi="Times New Roman" w:cs="Times New Roman"/>
          <w:sz w:val="23"/>
          <w:szCs w:val="23"/>
        </w:rPr>
        <w:t xml:space="preserve">dostawcy usług doradztwa prawnego, niszczenia i brakowania dokumentacji oraz nośników danych, usług archiwistycznych, </w:t>
      </w:r>
      <w:r w:rsidRPr="00BC5E3E">
        <w:rPr>
          <w:rFonts w:ascii="Times New Roman" w:eastAsia="Arial" w:hAnsi="Times New Roman" w:cs="Times New Roman"/>
          <w:sz w:val="23"/>
          <w:szCs w:val="23"/>
        </w:rPr>
        <w:t xml:space="preserve">a także podmiotom lub organom uprawnionym na podstawie przepisów prawa. </w:t>
      </w:r>
      <w:r w:rsidRPr="00BC5E3E">
        <w:rPr>
          <w:rFonts w:ascii="Times New Roman" w:eastAsia="Arial" w:hAnsi="Times New Roman" w:cs="Times New Roman"/>
          <w:color w:val="000000"/>
          <w:sz w:val="23"/>
          <w:szCs w:val="23"/>
        </w:rPr>
        <w:t>Ponadto dane osobowe będą udostępniane odbiorcom strony internetowej przedszkola – dotyczy publikacji wyniku konkursu na stronie internetowej przedszkola.</w:t>
      </w:r>
    </w:p>
    <w:p w:rsidR="00D10C14" w:rsidRPr="00BC5E3E" w:rsidRDefault="00D10C14" w:rsidP="00D10C14">
      <w:pPr>
        <w:spacing w:before="120" w:after="120" w:line="240" w:lineRule="auto"/>
        <w:ind w:left="34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10C14" w:rsidRPr="00BC5E3E" w:rsidRDefault="00D10C14" w:rsidP="00D10C14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3"/>
          <w:szCs w:val="23"/>
          <w:lang w:eastAsia="en-GB"/>
        </w:rPr>
      </w:pPr>
    </w:p>
    <w:p w:rsidR="00973162" w:rsidRPr="00BC5E3E" w:rsidRDefault="00973162">
      <w:pPr>
        <w:rPr>
          <w:sz w:val="23"/>
          <w:szCs w:val="23"/>
        </w:rPr>
      </w:pPr>
    </w:p>
    <w:sectPr w:rsidR="00973162" w:rsidRPr="00BC5E3E" w:rsidSect="00973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692A"/>
    <w:multiLevelType w:val="multilevel"/>
    <w:tmpl w:val="7B6AECC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D1AA8"/>
    <w:multiLevelType w:val="multilevel"/>
    <w:tmpl w:val="64833F5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14"/>
    <w:rsid w:val="000E0674"/>
    <w:rsid w:val="0029513D"/>
    <w:rsid w:val="00973162"/>
    <w:rsid w:val="00BC5E3E"/>
    <w:rsid w:val="00C47252"/>
    <w:rsid w:val="00D1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9C638-D4A3-4167-A0E7-94414D2E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C14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qFormat/>
    <w:rsid w:val="00D10C1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1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0C14"/>
    <w:pPr>
      <w:spacing w:after="0" w:line="240" w:lineRule="auto"/>
    </w:pPr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pslas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Macura</dc:creator>
  <cp:lastModifiedBy>Konto Microsoft</cp:lastModifiedBy>
  <cp:revision>2</cp:revision>
  <dcterms:created xsi:type="dcterms:W3CDTF">2025-11-16T11:23:00Z</dcterms:created>
  <dcterms:modified xsi:type="dcterms:W3CDTF">2025-11-16T11:23:00Z</dcterms:modified>
</cp:coreProperties>
</file>