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062"/>
      </w:tblGrid>
      <w:tr w:rsidR="001F4611" w:rsidRPr="00242167" w:rsidTr="008546AB">
        <w:tc>
          <w:tcPr>
            <w:tcW w:w="9062" w:type="dxa"/>
          </w:tcPr>
          <w:p w:rsidR="001F4611" w:rsidRPr="00242167" w:rsidRDefault="001F4611" w:rsidP="008546AB">
            <w:pPr>
              <w:spacing w:before="120" w:after="12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bookmarkStart w:id="0" w:name="_Hlk173149834"/>
            <w:r w:rsidRPr="00242167">
              <w:rPr>
                <w:rFonts w:eastAsia="Times New Roman"/>
                <w:b/>
                <w:sz w:val="24"/>
                <w:szCs w:val="24"/>
              </w:rPr>
              <w:t>Realizacja obowiązku informacyjnego w związku z zapewnieniem dziecku odpowiedniej opieki, odżywiania oraz metod opiekuńczo – wychowawczych</w:t>
            </w:r>
            <w:bookmarkEnd w:id="0"/>
            <w:r w:rsidRPr="00242167">
              <w:rPr>
                <w:b/>
                <w:bCs/>
                <w:sz w:val="24"/>
                <w:szCs w:val="24"/>
              </w:rPr>
              <w:t xml:space="preserve"> Administrator zobowiązany jest spełnić obowiązek informacyjny (przekazać klauzulę RODO) rodzicom opiekunom prawnym.</w:t>
            </w:r>
          </w:p>
        </w:tc>
      </w:tr>
    </w:tbl>
    <w:p w:rsidR="001F4611" w:rsidRPr="00242167" w:rsidRDefault="001F4611" w:rsidP="001F4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611" w:rsidRPr="00242167" w:rsidRDefault="001F4611" w:rsidP="001F46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:rsidR="001F4611" w:rsidRPr="00242167" w:rsidRDefault="001F4611" w:rsidP="001F46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:rsidR="001F4611" w:rsidRPr="00F00D1B" w:rsidRDefault="001F4611" w:rsidP="001F4611">
      <w:pPr>
        <w:pStyle w:val="NormalnyWeb"/>
        <w:shd w:val="clear" w:color="auto" w:fill="FFFFFF"/>
        <w:spacing w:after="240" w:afterAutospacing="0"/>
        <w:ind w:left="284" w:hanging="284"/>
        <w:jc w:val="both"/>
        <w:rPr>
          <w:color w:val="222222"/>
        </w:rPr>
      </w:pPr>
      <w:r w:rsidRPr="00F00D1B">
        <w:rPr>
          <w:color w:val="222222"/>
        </w:rPr>
        <w:t> </w:t>
      </w:r>
      <w:r>
        <w:rPr>
          <w:color w:val="222222"/>
        </w:rPr>
        <w:t xml:space="preserve">1) </w:t>
      </w:r>
      <w:r w:rsidRPr="00F00D1B">
        <w:rPr>
          <w:color w:val="000000"/>
        </w:rPr>
        <w:t>Administratorem Państwa danych osobowych jest </w:t>
      </w:r>
      <w:bookmarkStart w:id="1" w:name="_Hlk176262323"/>
      <w:r w:rsidRPr="00F00D1B">
        <w:rPr>
          <w:b/>
          <w:bCs/>
          <w:color w:val="000000"/>
        </w:rPr>
        <w:t>Przedszkole Samorządowe  „Pod Kasztankiem w Laskowicach ul. Mickiewicz 3A,86-130 Laskowice</w:t>
      </w:r>
      <w:bookmarkEnd w:id="1"/>
      <w:r w:rsidRPr="00F00D1B">
        <w:rPr>
          <w:b/>
          <w:bCs/>
          <w:color w:val="000000"/>
        </w:rPr>
        <w:t>, mail: </w:t>
      </w:r>
      <w:hyperlink r:id="rId5" w:tgtFrame="_blank" w:history="1">
        <w:r w:rsidRPr="00F00D1B">
          <w:rPr>
            <w:rStyle w:val="Hipercze"/>
            <w:color w:val="1155CC"/>
          </w:rPr>
          <w:t>sekretariat@pslaskowice.pl</w:t>
        </w:r>
      </w:hyperlink>
      <w:r w:rsidRPr="00F00D1B">
        <w:rPr>
          <w:color w:val="222222"/>
        </w:rPr>
        <w:t> </w:t>
      </w:r>
      <w:r w:rsidRPr="00F00D1B">
        <w:rPr>
          <w:b/>
          <w:bCs/>
          <w:color w:val="FF0000"/>
        </w:rPr>
        <w:t>, </w:t>
      </w:r>
      <w:r>
        <w:rPr>
          <w:b/>
          <w:bCs/>
          <w:color w:val="000000"/>
        </w:rPr>
        <w:t>telefon: 52 331 81 52.</w:t>
      </w:r>
    </w:p>
    <w:p w:rsidR="001F4611" w:rsidRPr="00F00D1B" w:rsidRDefault="001F4611" w:rsidP="001F4611">
      <w:pPr>
        <w:pStyle w:val="NormalnyWeb"/>
        <w:shd w:val="clear" w:color="auto" w:fill="FFFFFF"/>
        <w:spacing w:after="240" w:afterAutospacing="0"/>
        <w:ind w:left="284" w:hanging="284"/>
        <w:jc w:val="both"/>
        <w:rPr>
          <w:b/>
          <w:bCs/>
          <w:color w:val="000000"/>
        </w:rPr>
      </w:pPr>
      <w:r w:rsidRPr="00F00D1B">
        <w:rPr>
          <w:color w:val="222222"/>
          <w:shd w:val="clear" w:color="auto" w:fill="FFFFFF"/>
        </w:rPr>
        <w:t>2) </w:t>
      </w:r>
      <w:r w:rsidRPr="00F00D1B">
        <w:rPr>
          <w:color w:val="000000"/>
          <w:shd w:val="clear" w:color="auto" w:fill="FFFFFF"/>
        </w:rPr>
        <w:t>Administrator wyznaczył Inspektora Ochrony Danych, z którym mogą się Państwo kontaktować we wszystkich sprawach dotyczących przetwarzania danych osobowych za pośrednictwem adresu e-mail: </w:t>
      </w:r>
      <w:hyperlink r:id="rId6" w:tgtFrame="_blank" w:history="1">
        <w:r w:rsidRPr="00F00D1B">
          <w:rPr>
            <w:rStyle w:val="Hipercze"/>
            <w:color w:val="1155CC"/>
            <w:shd w:val="clear" w:color="auto" w:fill="FFFFFF"/>
          </w:rPr>
          <w:t>inspektor@cbi24.pl</w:t>
        </w:r>
      </w:hyperlink>
      <w:r w:rsidRPr="00F00D1B">
        <w:rPr>
          <w:color w:val="000000"/>
          <w:shd w:val="clear" w:color="auto" w:fill="FFFFFF"/>
        </w:rPr>
        <w:t>  lub pisemnie na adres Administratora</w:t>
      </w:r>
    </w:p>
    <w:p w:rsidR="001F4611" w:rsidRPr="001C5FC8" w:rsidRDefault="001F4611" w:rsidP="001F4611">
      <w:pPr>
        <w:pStyle w:val="Akapitzlist"/>
        <w:numPr>
          <w:ilvl w:val="1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Państwa dane osobowe będą przetwarzane w celu</w:t>
      </w:r>
      <w:r w:rsidRPr="001C5FC8">
        <w:rPr>
          <w:rFonts w:ascii="Times New Roman" w:hAnsi="Times New Roman" w:cs="Times New Roman"/>
          <w:b/>
          <w:bCs/>
          <w:sz w:val="24"/>
          <w:szCs w:val="24"/>
        </w:rPr>
        <w:t xml:space="preserve"> zapewnienia dziecku odpowiedniej opieki, odżywiania oraz metod opiekuńczo – wychowawczych. </w:t>
      </w:r>
      <w:r w:rsidRPr="001C5FC8">
        <w:rPr>
          <w:rFonts w:ascii="Times New Roman" w:hAnsi="Times New Roman" w:cs="Times New Roman"/>
          <w:sz w:val="24"/>
          <w:szCs w:val="24"/>
        </w:rPr>
        <w:t>Podstawą prawną przetwarzania danych jest art. 6 ust. 1 lit. e RODO, tj. wykonanie zadania realizowanego w interesie publicznym lub w ramach sprawowania władzy publicznej powierzonej Administratorowi. Przetwarzanie danych osobowych znajduje podstawę w przepisach ustawy z dnia 14 grudnia 2016 r. Prawo oświatowe (t. j. Dz. U. z 2025 r. poz. 1043)  i służy realizacji zadania w interesie publicznym tj. zapewnienia dziecku odpowiedniej opieki, odżywiania oraz metod opiekuńczo – wychowawczych. Podstawą przetwarzania danych osobowych szczególnych kategorii jest art. 9 ust.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dotyczą).</w:t>
      </w:r>
    </w:p>
    <w:p w:rsidR="001F4611" w:rsidRPr="001C5FC8" w:rsidRDefault="001F4611" w:rsidP="001F4611">
      <w:pPr>
        <w:pStyle w:val="Akapitzlist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FC8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tj. 5</w:t>
      </w:r>
      <w:r w:rsidRPr="001C5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</w:t>
      </w:r>
      <w:commentRangeStart w:id="2"/>
      <w:commentRangeEnd w:id="2"/>
    </w:p>
    <w:p w:rsidR="001F4611" w:rsidRPr="00242167" w:rsidRDefault="001F4611" w:rsidP="001F4611">
      <w:pPr>
        <w:numPr>
          <w:ilvl w:val="1"/>
          <w:numId w:val="2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:rsidR="001F4611" w:rsidRPr="00242167" w:rsidRDefault="001F4611" w:rsidP="001F4611">
      <w:pPr>
        <w:numPr>
          <w:ilvl w:val="1"/>
          <w:numId w:val="2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:rsidR="001F4611" w:rsidRPr="00242167" w:rsidRDefault="001F4611" w:rsidP="001F4611">
      <w:pPr>
        <w:numPr>
          <w:ilvl w:val="1"/>
          <w:numId w:val="2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:rsidR="001F4611" w:rsidRPr="00242167" w:rsidRDefault="001F4611" w:rsidP="001F4611">
      <w:pPr>
        <w:numPr>
          <w:ilvl w:val="0"/>
          <w:numId w:val="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prawo dostępu do swoich danych oraz otrzymania ich kopii;</w:t>
      </w:r>
    </w:p>
    <w:p w:rsidR="001F4611" w:rsidRPr="00242167" w:rsidRDefault="001F4611" w:rsidP="001F4611">
      <w:pPr>
        <w:numPr>
          <w:ilvl w:val="0"/>
          <w:numId w:val="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:rsidR="001F4611" w:rsidRPr="00242167" w:rsidRDefault="001F4611" w:rsidP="001F4611">
      <w:pPr>
        <w:numPr>
          <w:ilvl w:val="0"/>
          <w:numId w:val="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:rsidR="001F4611" w:rsidRPr="00242167" w:rsidRDefault="001F4611" w:rsidP="001F4611">
      <w:pPr>
        <w:numPr>
          <w:ilvl w:val="0"/>
          <w:numId w:val="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>prawo do wniesienia sprzeciwu wobec przetwarzania,</w:t>
      </w:r>
      <w:r w:rsidRPr="002421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którym mowa w art. 21 RODO</w:t>
      </w:r>
      <w:r w:rsidRPr="002421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611" w:rsidRPr="00242167" w:rsidRDefault="001F4611" w:rsidP="001F4611">
      <w:pPr>
        <w:numPr>
          <w:ilvl w:val="0"/>
          <w:numId w:val="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:rsidR="001F4611" w:rsidRPr="00242167" w:rsidRDefault="001F4611" w:rsidP="001F4611">
      <w:pPr>
        <w:numPr>
          <w:ilvl w:val="0"/>
          <w:numId w:val="1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w sytuacji, gdy uzna Pani/Pan, że przetwarzanie danych osobowych narusza przepisy ogólnego rozporządzenia o ochronie danych (RODO).</w:t>
      </w:r>
    </w:p>
    <w:p w:rsidR="001F4611" w:rsidRPr="00242167" w:rsidRDefault="001F4611" w:rsidP="001F4611">
      <w:pPr>
        <w:numPr>
          <w:ilvl w:val="1"/>
          <w:numId w:val="2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 xml:space="preserve">Osoba, której dane dotyczą jest zobowiązana do podania danych. Ich nieprzekazanie skutkować będzie brakiem realizacji celu, o którym mowa w pkt. 3.  </w:t>
      </w:r>
    </w:p>
    <w:p w:rsidR="001F4611" w:rsidRPr="001F4611" w:rsidRDefault="001F4611" w:rsidP="001F4611">
      <w:pPr>
        <w:numPr>
          <w:ilvl w:val="1"/>
          <w:numId w:val="2"/>
        </w:numPr>
        <w:tabs>
          <w:tab w:val="left" w:pos="63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67">
        <w:rPr>
          <w:rFonts w:ascii="Times New Roman" w:hAnsi="Times New Roman" w:cs="Times New Roman"/>
          <w:sz w:val="24"/>
          <w:szCs w:val="24"/>
        </w:rPr>
        <w:t xml:space="preserve">Państwa dane osobowe </w:t>
      </w:r>
      <w:r w:rsidRPr="00242167">
        <w:rPr>
          <w:rFonts w:ascii="Times New Roman" w:hAnsi="Times New Roman" w:cs="Times New Roman"/>
          <w:color w:val="000000"/>
          <w:sz w:val="24"/>
          <w:szCs w:val="24"/>
        </w:rPr>
        <w:t xml:space="preserve">mogą zostać przekazane podmiotom zewnętrznym na podstawie umowy powierzenia przetwarzania danych </w:t>
      </w:r>
      <w:r w:rsidRPr="00150B5F">
        <w:rPr>
          <w:rFonts w:ascii="Times New Roman" w:hAnsi="Times New Roman" w:cs="Times New Roman"/>
          <w:sz w:val="24"/>
          <w:szCs w:val="24"/>
        </w:rPr>
        <w:t xml:space="preserve">osobowych, </w:t>
      </w:r>
      <w:r w:rsidRPr="001F4611">
        <w:rPr>
          <w:rFonts w:ascii="Times New Roman" w:hAnsi="Times New Roman" w:cs="Times New Roman"/>
          <w:sz w:val="24"/>
          <w:szCs w:val="24"/>
        </w:rPr>
        <w:t xml:space="preserve">tj. dostawcy usług hostingu poczty mailowej w przypadku korespondencji prowadzonej mailowo </w:t>
      </w:r>
      <w:bookmarkStart w:id="3" w:name="_Hlk176262492"/>
      <w:bookmarkStart w:id="4" w:name="_Hlk176261681"/>
      <w:r w:rsidRPr="001F46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4611">
        <w:rPr>
          <w:rFonts w:ascii="Times New Roman" w:hAnsi="Times New Roman" w:cs="Times New Roman"/>
          <w:sz w:val="24"/>
          <w:szCs w:val="24"/>
        </w:rPr>
        <w:t>cyber_Folks</w:t>
      </w:r>
      <w:proofErr w:type="spellEnd"/>
      <w:r w:rsidRPr="001F4611">
        <w:rPr>
          <w:rFonts w:ascii="Times New Roman" w:hAnsi="Times New Roman" w:cs="Times New Roman"/>
          <w:sz w:val="24"/>
          <w:szCs w:val="24"/>
        </w:rPr>
        <w:t xml:space="preserve"> S.A., ul. Wierzbięcice 1B, 61-569 Poznań</w:t>
      </w:r>
      <w:bookmarkEnd w:id="3"/>
      <w:r w:rsidRPr="001F4611">
        <w:rPr>
          <w:rFonts w:ascii="Times New Roman" w:hAnsi="Times New Roman" w:cs="Times New Roman"/>
          <w:sz w:val="24"/>
          <w:szCs w:val="24"/>
        </w:rPr>
        <w:t>,</w:t>
      </w:r>
      <w:bookmarkEnd w:id="4"/>
      <w:r w:rsidRPr="001F4611">
        <w:rPr>
          <w:rFonts w:ascii="Times New Roman" w:hAnsi="Times New Roman" w:cs="Times New Roman"/>
          <w:sz w:val="24"/>
          <w:szCs w:val="24"/>
        </w:rPr>
        <w:t xml:space="preserve"> </w:t>
      </w:r>
      <w:r w:rsidRPr="001F4611">
        <w:rPr>
          <w:rFonts w:ascii="Times New Roman" w:eastAsia="Arial" w:hAnsi="Times New Roman" w:cs="Times New Roman"/>
          <w:sz w:val="24"/>
          <w:szCs w:val="24"/>
        </w:rPr>
        <w:t>a także podmiotom lub organom uprawnionym na</w:t>
      </w:r>
      <w:r w:rsidRPr="00ED219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podstawie przepisów prawa.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D2190">
        <w:rPr>
          <w:rFonts w:ascii="Times New Roman" w:hAnsi="Times New Roman" w:cs="Times New Roman"/>
          <w:bCs/>
          <w:sz w:val="24"/>
          <w:szCs w:val="24"/>
        </w:rPr>
        <w:t xml:space="preserve">Dane </w:t>
      </w:r>
      <w:r w:rsidRPr="00ED2190">
        <w:rPr>
          <w:rFonts w:ascii="Times New Roman" w:hAnsi="Times New Roman" w:cs="Times New Roman"/>
          <w:sz w:val="24"/>
          <w:szCs w:val="24"/>
        </w:rPr>
        <w:t>osobowe mogą być ponadto ujawniane dostawcy usług pocztowych w przypadku korespondencji prowadzonej drogą pocztową</w:t>
      </w:r>
    </w:p>
    <w:p w:rsidR="001F4611" w:rsidRPr="00ED2190" w:rsidRDefault="001F4611" w:rsidP="001F4611">
      <w:pPr>
        <w:tabs>
          <w:tab w:val="left" w:pos="63"/>
        </w:tabs>
        <w:spacing w:before="120" w:after="12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F4611" w:rsidRPr="00242167" w:rsidRDefault="001F4611" w:rsidP="001F4611">
      <w:pPr>
        <w:spacing w:line="360" w:lineRule="auto"/>
        <w:ind w:left="14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4216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2536A7" w:rsidRDefault="001F4611" w:rsidP="001F461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242167">
        <w:rPr>
          <w:rFonts w:ascii="Times New Roman" w:hAnsi="Times New Roman" w:cs="Times New Roman"/>
          <w:sz w:val="24"/>
          <w:szCs w:val="24"/>
        </w:rPr>
        <w:t>data i podpis</w:t>
      </w:r>
    </w:p>
    <w:sectPr w:rsidR="002536A7" w:rsidSect="0025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374B1"/>
    <w:multiLevelType w:val="multilevel"/>
    <w:tmpl w:val="497374B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D7DF5"/>
    <w:multiLevelType w:val="multilevel"/>
    <w:tmpl w:val="98321AAE"/>
    <w:lvl w:ilvl="0">
      <w:start w:val="1"/>
      <w:numFmt w:val="decimal"/>
      <w:lvlText w:val="%1)"/>
      <w:lvlJc w:val="left"/>
      <w:pPr>
        <w:ind w:left="1440" w:hanging="363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2)"/>
      <w:lvlJc w:val="left"/>
      <w:pPr>
        <w:ind w:left="1446" w:hanging="363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45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58" w:hanging="363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1464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7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7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8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88" w:hanging="36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4611"/>
    <w:rsid w:val="001F4611"/>
    <w:rsid w:val="0025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61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61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qFormat/>
    <w:rsid w:val="001F4611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F461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F4611"/>
  </w:style>
  <w:style w:type="paragraph" w:styleId="NormalnyWeb">
    <w:name w:val="Normal (Web)"/>
    <w:basedOn w:val="Normalny"/>
    <w:uiPriority w:val="99"/>
    <w:unhideWhenUsed/>
    <w:rsid w:val="001F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pslas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598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Macura</dc:creator>
  <cp:lastModifiedBy>Angelika Macura</cp:lastModifiedBy>
  <cp:revision>1</cp:revision>
  <dcterms:created xsi:type="dcterms:W3CDTF">2025-09-01T08:16:00Z</dcterms:created>
  <dcterms:modified xsi:type="dcterms:W3CDTF">2025-09-01T08:32:00Z</dcterms:modified>
</cp:coreProperties>
</file>